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AC" w:rsidRPr="003A25AC" w:rsidRDefault="003A25AC" w:rsidP="003B68E3">
      <w:pPr>
        <w:pStyle w:val="a3"/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D17368">
        <w:rPr>
          <w:b/>
        </w:rPr>
        <w:t>Обзор обращений за</w:t>
      </w:r>
      <w:r w:rsidRPr="003A25AC">
        <w:t xml:space="preserve"> </w:t>
      </w:r>
      <w:r w:rsidRPr="003A25AC">
        <w:rPr>
          <w:rStyle w:val="a4"/>
          <w:color w:val="000000"/>
        </w:rPr>
        <w:t>2017 год</w:t>
      </w:r>
    </w:p>
    <w:p w:rsidR="003A25AC" w:rsidRDefault="003A25AC" w:rsidP="003A25AC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</w:rPr>
      </w:pPr>
      <w:r w:rsidRPr="003A25AC">
        <w:rPr>
          <w:color w:val="000000"/>
        </w:rPr>
        <w:t>За второе полугодие 2017 года поступило три обращения:</w:t>
      </w:r>
    </w:p>
    <w:p w:rsidR="003A25AC" w:rsidRDefault="003A25AC" w:rsidP="003A25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A25AC">
        <w:rPr>
          <w:color w:val="000000"/>
        </w:rPr>
        <w:t>- обращение поступило в электронном виде от физического лица и касалось вопроса о проведении капитального ремонта многоквартирного дома. Контрольно-счетной палатой муниципального образования «Город Архангельск» направлены запросы в уполномоченные органы, физическому лицу в электронном виде направлен ответ в установленный срок;</w:t>
      </w:r>
    </w:p>
    <w:p w:rsidR="003A25AC" w:rsidRDefault="003A25AC" w:rsidP="003A25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A25AC">
        <w:rPr>
          <w:color w:val="000000"/>
        </w:rPr>
        <w:t>- обращение поступило в электронном виде от физического лица и касалось вопроса по содержанию автодороги, ведущей к жилому дому. Данный вопрос не входит в компетенцию контрольно-счетной палаты муниципального образования «Город Архангельск». В установленный срок обращение направлено заместителю Главы муниципального образования «Город Архангельск» по городскому хозяйству, физическому лицу в электронном виде направлен ответ о переадресации обращения;</w:t>
      </w:r>
    </w:p>
    <w:p w:rsidR="003A25AC" w:rsidRDefault="003A25AC" w:rsidP="003A25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A25AC">
        <w:rPr>
          <w:color w:val="000000"/>
        </w:rPr>
        <w:t>- обращение поступило в электронном виде от физического лица и касалось вопроса отопления в доме. Данный вопрос не входит в компетенцию контрольно-счетной палаты муниципального образования «Город Архангельск». В установленный срок обращение направлено заместителю Главы муниципального образования «Город Архангельск» по городскому хозяйству, физическому лицу в электронном виде направлен ответ о переадресации обращения.</w:t>
      </w:r>
    </w:p>
    <w:p w:rsidR="003A25AC" w:rsidRDefault="003A25AC" w:rsidP="003A25AC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</w:rPr>
      </w:pPr>
      <w:r w:rsidRPr="003A25AC">
        <w:rPr>
          <w:color w:val="000000"/>
        </w:rPr>
        <w:t>За первое полугодие 2017 года поступило два обращения:</w:t>
      </w:r>
    </w:p>
    <w:p w:rsidR="003A25AC" w:rsidRDefault="003A25AC" w:rsidP="003A25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A25AC">
        <w:rPr>
          <w:color w:val="000000"/>
        </w:rPr>
        <w:t>- обращение поступило в электронном виде от физического лица и касалось вопроса отсутствия горячей воды в доме. Вопрос не входит в компетенцию контрольно-счетной палаты муниципального образования «Город Архангельск», в установленный срок обращение направлено в департамент городского хозяйства Администрации муниципального образования «Город Архангельск». О переадресации обращения физическому лицу в электронном виде направлен ответ в установленный срок;</w:t>
      </w:r>
    </w:p>
    <w:p w:rsidR="003A25AC" w:rsidRPr="003A25AC" w:rsidRDefault="003A25AC" w:rsidP="003A25AC">
      <w:pPr>
        <w:pStyle w:val="a3"/>
        <w:shd w:val="clear" w:color="auto" w:fill="FFFFFF"/>
        <w:spacing w:before="0" w:beforeAutospacing="0"/>
        <w:ind w:firstLine="567"/>
        <w:jc w:val="both"/>
        <w:rPr>
          <w:color w:val="000000"/>
        </w:rPr>
      </w:pPr>
      <w:r w:rsidRPr="003A25AC">
        <w:rPr>
          <w:color w:val="000000"/>
        </w:rPr>
        <w:t>- переадресованное контрольно-счетной палате обращение поступило в письменном виде от физического лица и касалось вопроса использования комплекса имущества, связанного с процессом подъема, очистки, передачи питьевой воды и оборудования ВНС и КНС. Ответ в письменном виде направлен заявителю в установленный срок.</w:t>
      </w:r>
    </w:p>
    <w:p w:rsidR="00002E1E" w:rsidRDefault="003B68E3"/>
    <w:sectPr w:rsidR="0000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E9"/>
    <w:rsid w:val="003A25AC"/>
    <w:rsid w:val="003B68E3"/>
    <w:rsid w:val="006414E9"/>
    <w:rsid w:val="00D17368"/>
    <w:rsid w:val="00E34139"/>
    <w:rsid w:val="00E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25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2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Седых</dc:creator>
  <cp:keywords/>
  <dc:description/>
  <cp:lastModifiedBy>Ольга Владимировна Седых</cp:lastModifiedBy>
  <cp:revision>7</cp:revision>
  <dcterms:created xsi:type="dcterms:W3CDTF">2019-07-02T14:30:00Z</dcterms:created>
  <dcterms:modified xsi:type="dcterms:W3CDTF">2019-07-02T14:39:00Z</dcterms:modified>
</cp:coreProperties>
</file>